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51237" w14:textId="77777777" w:rsidR="00F83350" w:rsidRDefault="00F83350" w:rsidP="00F83350">
      <w:pPr>
        <w:rPr>
          <w:rFonts w:cs="Arial"/>
        </w:rPr>
      </w:pPr>
      <w:r>
        <w:rPr>
          <w:noProof/>
          <w:lang w:eastAsia="da-DK"/>
        </w:rPr>
        <w:drawing>
          <wp:anchor distT="0" distB="0" distL="114300" distR="114300" simplePos="0" relativeHeight="251659264" behindDoc="0" locked="0" layoutInCell="1" allowOverlap="1" wp14:anchorId="229372CC" wp14:editId="0DA7D37B">
            <wp:simplePos x="0" y="0"/>
            <wp:positionH relativeFrom="column">
              <wp:posOffset>3744595</wp:posOffset>
            </wp:positionH>
            <wp:positionV relativeFrom="paragraph">
              <wp:posOffset>-683895</wp:posOffset>
            </wp:positionV>
            <wp:extent cx="2508250" cy="742950"/>
            <wp:effectExtent l="0" t="0" r="6350" b="0"/>
            <wp:wrapNone/>
            <wp:docPr id="1" name="Billede 1" descr="Skjold_navn_lille_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Skjold_navn_lille_4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88959B" w14:textId="77777777" w:rsidR="00F83350" w:rsidRDefault="00F83350" w:rsidP="00F83350"/>
    <w:p w14:paraId="14E03C0B" w14:textId="77777777" w:rsidR="00F83350" w:rsidRDefault="00F83350" w:rsidP="00F83350"/>
    <w:p w14:paraId="796C3893" w14:textId="58F5E781" w:rsidR="00F83350" w:rsidRPr="0021731F" w:rsidRDefault="0021731F" w:rsidP="00F83350">
      <w:pPr>
        <w:jc w:val="center"/>
        <w:rPr>
          <w:b/>
          <w:sz w:val="36"/>
          <w:szCs w:val="36"/>
          <w:u w:val="single"/>
        </w:rPr>
      </w:pPr>
      <w:r w:rsidRPr="0021731F">
        <w:rPr>
          <w:b/>
          <w:sz w:val="36"/>
          <w:szCs w:val="36"/>
          <w:u w:val="single"/>
        </w:rPr>
        <w:t>HAVNERÅDSMØDE</w:t>
      </w:r>
    </w:p>
    <w:p w14:paraId="2DD2C813" w14:textId="3BE9C8D9" w:rsidR="00F83350" w:rsidRDefault="0021731F" w:rsidP="00F83350">
      <w:pPr>
        <w:jc w:val="center"/>
      </w:pPr>
      <w:r w:rsidRPr="0021731F">
        <w:rPr>
          <w:b/>
          <w:sz w:val="28"/>
          <w:szCs w:val="28"/>
        </w:rPr>
        <w:t>6. juni 2023 kl. 17:00-19:30</w:t>
      </w:r>
      <w:r w:rsidR="00F83350">
        <w:br/>
      </w:r>
      <w:r>
        <w:rPr>
          <w:b/>
        </w:rPr>
        <w:t>Sejlklubben Snekken</w:t>
      </w:r>
    </w:p>
    <w:p w14:paraId="0A52428B" w14:textId="5A9BDC89" w:rsidR="00F83350" w:rsidRPr="0021731F" w:rsidRDefault="009F4494" w:rsidP="00F8335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OPSAMLINGSNOTAT</w:t>
      </w:r>
    </w:p>
    <w:p w14:paraId="04667760" w14:textId="64CE9A95" w:rsidR="00F83350" w:rsidRDefault="00364A09" w:rsidP="00364A09">
      <w:pPr>
        <w:pStyle w:val="Overskrift1"/>
        <w:rPr>
          <w:b w:val="0"/>
        </w:rPr>
      </w:pPr>
      <w:r>
        <w:rPr>
          <w:rFonts w:eastAsia="Times New Roman"/>
          <w:b w:val="0"/>
          <w:bCs w:val="0"/>
          <w:sz w:val="22"/>
          <w:szCs w:val="22"/>
        </w:rPr>
        <w:t>Mødedeltagere:</w:t>
      </w:r>
      <w:r>
        <w:rPr>
          <w:rFonts w:eastAsia="Times New Roman"/>
          <w:b w:val="0"/>
          <w:bCs w:val="0"/>
          <w:sz w:val="22"/>
          <w:szCs w:val="22"/>
        </w:rPr>
        <w:br/>
      </w:r>
      <w:r>
        <w:rPr>
          <w:rFonts w:eastAsia="Times New Roman"/>
          <w:b w:val="0"/>
          <w:bCs w:val="0"/>
          <w:i/>
          <w:iCs/>
          <w:sz w:val="22"/>
          <w:szCs w:val="22"/>
        </w:rPr>
        <w:t xml:space="preserve">Anders J. Andersen, Ronni Lykkehus, Rasmus Evind, Simon Zachodnik, Keld Larsen, Henrik Petersen, Thor Simony, Line Petersen, Jørgen Rasmussen, Per Vesterholm, Flemming </w:t>
      </w:r>
      <w:r w:rsidRPr="00364A09">
        <w:rPr>
          <w:rFonts w:eastAsia="Times New Roman"/>
          <w:b w:val="0"/>
          <w:bCs w:val="0"/>
          <w:i/>
          <w:iCs/>
          <w:sz w:val="22"/>
          <w:szCs w:val="22"/>
        </w:rPr>
        <w:t>Larsen</w:t>
      </w:r>
      <w:r>
        <w:rPr>
          <w:rFonts w:eastAsia="Times New Roman"/>
          <w:b w:val="0"/>
          <w:bCs w:val="0"/>
          <w:i/>
          <w:iCs/>
          <w:sz w:val="22"/>
          <w:szCs w:val="22"/>
        </w:rPr>
        <w:t>, Kirsten Guntofte, Anja Valhøj og Betina Nymand.</w:t>
      </w:r>
      <w:r w:rsidRPr="00364A09">
        <w:rPr>
          <w:rFonts w:eastAsia="Times New Roman"/>
          <w:b w:val="0"/>
          <w:bCs w:val="0"/>
          <w:i/>
          <w:iCs/>
          <w:sz w:val="22"/>
          <w:szCs w:val="22"/>
        </w:rPr>
        <w:br/>
      </w:r>
      <w:r w:rsidRPr="00364A09">
        <w:rPr>
          <w:rFonts w:eastAsia="Times New Roman"/>
          <w:b w:val="0"/>
          <w:bCs w:val="0"/>
          <w:i/>
          <w:iCs/>
          <w:sz w:val="22"/>
          <w:szCs w:val="22"/>
        </w:rPr>
        <w:br/>
        <w:t>Fraværende:</w:t>
      </w:r>
      <w:r>
        <w:rPr>
          <w:rFonts w:eastAsia="Times New Roman"/>
          <w:b w:val="0"/>
          <w:bCs w:val="0"/>
          <w:i/>
          <w:iCs/>
          <w:sz w:val="22"/>
          <w:szCs w:val="22"/>
        </w:rPr>
        <w:t xml:space="preserve"> Niels Mikkelsen, suppleant </w:t>
      </w:r>
      <w:r w:rsidRPr="00364A09">
        <w:rPr>
          <w:rFonts w:eastAsia="Times New Roman"/>
          <w:b w:val="0"/>
          <w:bCs w:val="0"/>
          <w:i/>
          <w:iCs/>
          <w:sz w:val="22"/>
          <w:szCs w:val="22"/>
        </w:rPr>
        <w:t>Flemming</w:t>
      </w:r>
      <w:r>
        <w:rPr>
          <w:rFonts w:eastAsia="Times New Roman"/>
          <w:b w:val="0"/>
          <w:bCs w:val="0"/>
          <w:i/>
          <w:iCs/>
          <w:sz w:val="22"/>
          <w:szCs w:val="22"/>
        </w:rPr>
        <w:t xml:space="preserve"> </w:t>
      </w:r>
      <w:r w:rsidRPr="00364A09">
        <w:rPr>
          <w:rFonts w:eastAsia="Times New Roman"/>
          <w:b w:val="0"/>
          <w:bCs w:val="0"/>
          <w:i/>
          <w:iCs/>
          <w:sz w:val="22"/>
          <w:szCs w:val="22"/>
        </w:rPr>
        <w:t>Larsen</w:t>
      </w:r>
      <w:r>
        <w:rPr>
          <w:rFonts w:eastAsia="Times New Roman"/>
          <w:b w:val="0"/>
          <w:bCs w:val="0"/>
          <w:i/>
          <w:iCs/>
          <w:sz w:val="22"/>
          <w:szCs w:val="22"/>
        </w:rPr>
        <w:t xml:space="preserve"> deltog.</w:t>
      </w:r>
    </w:p>
    <w:p w14:paraId="029BD3B1" w14:textId="77777777" w:rsidR="00364A09" w:rsidRDefault="0021731F" w:rsidP="00364A09">
      <w:pPr>
        <w:numPr>
          <w:ilvl w:val="0"/>
          <w:numId w:val="4"/>
        </w:numPr>
        <w:spacing w:before="100" w:beforeAutospacing="1" w:after="240"/>
        <w:rPr>
          <w:rFonts w:eastAsia="Times New Roman"/>
          <w:b/>
          <w:bCs/>
        </w:rPr>
      </w:pPr>
      <w:r w:rsidRPr="0021731F">
        <w:rPr>
          <w:b/>
          <w:bCs/>
        </w:rPr>
        <w:t xml:space="preserve">Velkommen </w:t>
      </w:r>
      <w:r w:rsidR="00364A09">
        <w:rPr>
          <w:b/>
          <w:bCs/>
        </w:rPr>
        <w:br/>
      </w:r>
      <w:r w:rsidR="00364A09">
        <w:rPr>
          <w:rFonts w:eastAsia="Times New Roman"/>
          <w:i/>
          <w:iCs/>
        </w:rPr>
        <w:t>Anders bød velkommen. Thor er tilbage i Havnerådet og blev introduceret.</w:t>
      </w:r>
    </w:p>
    <w:p w14:paraId="025DEEE3" w14:textId="1FBEF4F6" w:rsidR="00364A09" w:rsidRDefault="0021731F" w:rsidP="00364A09">
      <w:pPr>
        <w:numPr>
          <w:ilvl w:val="0"/>
          <w:numId w:val="4"/>
        </w:numPr>
        <w:spacing w:before="100" w:beforeAutospacing="1" w:after="240"/>
        <w:rPr>
          <w:rFonts w:eastAsia="Times New Roman"/>
          <w:b/>
          <w:bCs/>
        </w:rPr>
      </w:pPr>
      <w:r w:rsidRPr="00364A09">
        <w:rPr>
          <w:b/>
        </w:rPr>
        <w:t xml:space="preserve">Økonomi </w:t>
      </w:r>
      <w:r w:rsidRPr="00364A09">
        <w:rPr>
          <w:b/>
        </w:rPr>
        <w:br/>
      </w:r>
      <w:r>
        <w:t>- Der gives en orientering om økonomien på havneområdet.</w:t>
      </w:r>
      <w:r w:rsidR="00364A09">
        <w:br/>
      </w:r>
      <w:r w:rsidR="00364A09" w:rsidRPr="00364A09">
        <w:rPr>
          <w:rFonts w:eastAsia="Times New Roman"/>
          <w:i/>
          <w:iCs/>
        </w:rPr>
        <w:t xml:space="preserve">Punkt nummer 2 og 3 blev behandlet sammen. </w:t>
      </w:r>
      <w:r w:rsidR="00364A09" w:rsidRPr="00364A09">
        <w:rPr>
          <w:rFonts w:eastAsia="Times New Roman"/>
          <w:i/>
          <w:iCs/>
        </w:rPr>
        <w:br/>
        <w:t xml:space="preserve">Anders fortalte om den økonomiske situation i Vordingborg Kommune, som også er situationen i cirka 70 andre kommuner. </w:t>
      </w:r>
      <w:r w:rsidR="00364A09" w:rsidRPr="00364A09">
        <w:rPr>
          <w:rFonts w:eastAsia="Times New Roman"/>
          <w:i/>
          <w:iCs/>
        </w:rPr>
        <w:br/>
        <w:t>Masnedsund Havns repræsentant opponerede mod, at indtjeningen f</w:t>
      </w:r>
      <w:r w:rsidR="00087BAB">
        <w:rPr>
          <w:rFonts w:eastAsia="Times New Roman"/>
          <w:i/>
          <w:iCs/>
        </w:rPr>
        <w:t>ra</w:t>
      </w:r>
      <w:r w:rsidR="00364A09" w:rsidRPr="00364A09">
        <w:rPr>
          <w:rFonts w:eastAsia="Times New Roman"/>
          <w:i/>
          <w:iCs/>
        </w:rPr>
        <w:t xml:space="preserve"> hotelskibet i Sydhavnen tilgår kommunes fællesøkonomi og ikke havnen</w:t>
      </w:r>
      <w:r w:rsidR="00A2398E">
        <w:rPr>
          <w:rFonts w:eastAsia="Times New Roman"/>
          <w:i/>
          <w:iCs/>
        </w:rPr>
        <w:t>e</w:t>
      </w:r>
      <w:r w:rsidR="00364A09" w:rsidRPr="00364A09">
        <w:rPr>
          <w:rFonts w:eastAsia="Times New Roman"/>
          <w:i/>
          <w:iCs/>
        </w:rPr>
        <w:t>s økonomi</w:t>
      </w:r>
      <w:r w:rsidR="00087BAB">
        <w:rPr>
          <w:rFonts w:eastAsia="Times New Roman"/>
          <w:i/>
          <w:iCs/>
        </w:rPr>
        <w:t>,</w:t>
      </w:r>
      <w:r w:rsidR="00364A09" w:rsidRPr="00364A09">
        <w:rPr>
          <w:rFonts w:eastAsia="Times New Roman"/>
          <w:i/>
          <w:iCs/>
        </w:rPr>
        <w:t xml:space="preserve"> og forklarede, at Havneudvalget</w:t>
      </w:r>
      <w:r w:rsidR="00087BAB">
        <w:rPr>
          <w:rFonts w:eastAsia="Times New Roman"/>
          <w:i/>
          <w:iCs/>
        </w:rPr>
        <w:t xml:space="preserve"> i Masnedsund</w:t>
      </w:r>
      <w:r w:rsidR="00364A09" w:rsidRPr="00364A09">
        <w:rPr>
          <w:rFonts w:eastAsia="Times New Roman"/>
          <w:i/>
          <w:iCs/>
        </w:rPr>
        <w:t xml:space="preserve"> har forsøgt at skabe ro omkring de gener</w:t>
      </w:r>
      <w:r w:rsidR="00087BAB">
        <w:rPr>
          <w:rFonts w:eastAsia="Times New Roman"/>
          <w:i/>
          <w:iCs/>
        </w:rPr>
        <w:t>, som</w:t>
      </w:r>
      <w:r w:rsidR="00364A09" w:rsidRPr="00364A09">
        <w:rPr>
          <w:rFonts w:eastAsia="Times New Roman"/>
          <w:i/>
          <w:iCs/>
        </w:rPr>
        <w:t xml:space="preserve"> nogen oplever prammen medfører. </w:t>
      </w:r>
      <w:r w:rsidR="00364A09" w:rsidRPr="00364A09">
        <w:rPr>
          <w:rFonts w:eastAsia="Times New Roman"/>
          <w:i/>
          <w:iCs/>
        </w:rPr>
        <w:br/>
        <w:t xml:space="preserve">Anja orienterede om konsekvenserne af ansættelses- og indkøbsstoppet. Ansættelsesstoppet medfører, at der ikke kan ansættes en havneassistent i Klintholm Havn og der heller ikke ansættes gæsteværter, som besluttet i strategiplanen for havnene. Bemanding for sæson 2023 løses med nuværende personale. Der er overført 200.000 kr. fra </w:t>
      </w:r>
      <w:r w:rsidR="00087BAB">
        <w:rPr>
          <w:rFonts w:eastAsia="Times New Roman"/>
          <w:i/>
          <w:iCs/>
        </w:rPr>
        <w:t xml:space="preserve">det </w:t>
      </w:r>
      <w:r w:rsidR="00364A09" w:rsidRPr="00364A09">
        <w:rPr>
          <w:rFonts w:eastAsia="Times New Roman"/>
          <w:i/>
          <w:iCs/>
        </w:rPr>
        <w:t xml:space="preserve">tidligere samarbejdsgrundlag. Det betyder at Masnedsund og Kalvehave Havne, kan få færdiggjort deres igangværende projekter, bestilt af </w:t>
      </w:r>
      <w:r w:rsidR="00087BAB">
        <w:rPr>
          <w:rFonts w:eastAsia="Times New Roman"/>
          <w:i/>
          <w:iCs/>
        </w:rPr>
        <w:t xml:space="preserve">de respektive </w:t>
      </w:r>
      <w:r w:rsidR="00364A09" w:rsidRPr="00364A09">
        <w:rPr>
          <w:rFonts w:eastAsia="Times New Roman"/>
          <w:i/>
          <w:iCs/>
        </w:rPr>
        <w:t>Havneudvalget.</w:t>
      </w:r>
      <w:r w:rsidR="00364A09" w:rsidRPr="00364A09">
        <w:rPr>
          <w:rFonts w:eastAsia="Times New Roman"/>
        </w:rPr>
        <w:t xml:space="preserve"> </w:t>
      </w:r>
      <w:r w:rsidR="00364A09" w:rsidRPr="00364A09">
        <w:rPr>
          <w:rFonts w:eastAsia="Times New Roman"/>
          <w:i/>
          <w:iCs/>
        </w:rPr>
        <w:br/>
        <w:t>Indkøbsstoppet betyder</w:t>
      </w:r>
      <w:r w:rsidR="00087BAB">
        <w:rPr>
          <w:rFonts w:eastAsia="Times New Roman"/>
          <w:i/>
          <w:iCs/>
        </w:rPr>
        <w:t>,</w:t>
      </w:r>
      <w:r w:rsidR="00364A09" w:rsidRPr="00364A09">
        <w:rPr>
          <w:rFonts w:eastAsia="Times New Roman"/>
          <w:i/>
          <w:iCs/>
        </w:rPr>
        <w:t xml:space="preserve"> at en række af de tiltag og forbedringer, vi havde forventet at sætte i gang ikke bliver realiseret. Anja orienterede om hvilke tiltag, der bliver gennemført, og hvilke der udsættes. Se bilag</w:t>
      </w:r>
      <w:r w:rsidR="00524E75">
        <w:rPr>
          <w:rFonts w:eastAsia="Times New Roman"/>
          <w:i/>
          <w:iCs/>
        </w:rPr>
        <w:t xml:space="preserve"> (sidste side)</w:t>
      </w:r>
      <w:r w:rsidR="00364A09" w:rsidRPr="00364A09">
        <w:rPr>
          <w:rFonts w:eastAsia="Times New Roman"/>
          <w:i/>
          <w:iCs/>
        </w:rPr>
        <w:t xml:space="preserve"> for oversigt over opgaver der gennemføres og ikke gennemføres. Administrationen undersøger ansøgningsprocedure for redningsstiger.</w:t>
      </w:r>
      <w:r w:rsidR="00364A09" w:rsidRPr="00364A09">
        <w:rPr>
          <w:rFonts w:eastAsia="Times New Roman"/>
          <w:i/>
          <w:iCs/>
          <w:color w:val="FF0000"/>
        </w:rPr>
        <w:t xml:space="preserve"> </w:t>
      </w:r>
      <w:r w:rsidR="00364A09" w:rsidRPr="00364A09">
        <w:rPr>
          <w:rFonts w:eastAsia="Times New Roman"/>
          <w:i/>
          <w:iCs/>
          <w:color w:val="FF0000"/>
        </w:rPr>
        <w:br/>
      </w:r>
      <w:r w:rsidR="00364A09" w:rsidRPr="00364A09">
        <w:rPr>
          <w:rFonts w:eastAsia="Times New Roman"/>
          <w:i/>
          <w:iCs/>
        </w:rPr>
        <w:t xml:space="preserve">Anja orienterede om tre kommende sager vedr. havne på Klima- og Teknikudvalget. Disse kan ses her: </w:t>
      </w:r>
      <w:hyperlink r:id="rId6" w:history="1">
        <w:r w:rsidR="00364A09" w:rsidRPr="00364A09">
          <w:rPr>
            <w:rStyle w:val="Hyperlink"/>
            <w:rFonts w:eastAsia="Times New Roman"/>
            <w:i/>
            <w:iCs/>
          </w:rPr>
          <w:t>https://dagsordner.vordingborg.dk/vis?Dagsorden-Klima--og-Teknikudvalget-d.07-05-2023-kl.17.30&amp;id=3b22d851-32b1-446f-8e00-88d1eb5cb766</w:t>
        </w:r>
      </w:hyperlink>
      <w:r w:rsidR="00364A09" w:rsidRPr="00364A09">
        <w:rPr>
          <w:rFonts w:eastAsia="Times New Roman"/>
          <w:i/>
          <w:iCs/>
        </w:rPr>
        <w:t xml:space="preserve">. Sagerne handler primært om en strategi for offshore erhverv på Klintholm Havn og deraf følgende beslutninger om anlægsmidler. Derudover handler den ene anlægsbevillingssag om anvendelsen af havnerenoveringspuljen for 2023 på 3 mio. kr., som søges anvendt til oprensning (1 mio. kr.), detailprojektering, myndighedsbehandling af </w:t>
      </w:r>
      <w:r w:rsidR="00364A09" w:rsidRPr="00364A09">
        <w:rPr>
          <w:rFonts w:eastAsia="Times New Roman"/>
          <w:i/>
          <w:iCs/>
        </w:rPr>
        <w:lastRenderedPageBreak/>
        <w:t>anlægsprojekter efter den i havneplanens godkendte investeringsplan (1 mio. kr. samt endelig 1</w:t>
      </w:r>
      <w:r w:rsidR="00364A09" w:rsidRPr="00364A09">
        <w:rPr>
          <w:rFonts w:eastAsia="Times New Roman"/>
          <w:i/>
          <w:iCs/>
          <w:color w:val="FF0000"/>
        </w:rPr>
        <w:t xml:space="preserve"> </w:t>
      </w:r>
      <w:r w:rsidR="00364A09" w:rsidRPr="00364A09">
        <w:rPr>
          <w:rFonts w:eastAsia="Times New Roman"/>
          <w:i/>
          <w:iCs/>
        </w:rPr>
        <w:t xml:space="preserve">mio. kr. til asfaltering af </w:t>
      </w:r>
      <w:proofErr w:type="spellStart"/>
      <w:r w:rsidR="00364A09" w:rsidRPr="00364A09">
        <w:rPr>
          <w:rFonts w:eastAsia="Times New Roman"/>
          <w:i/>
          <w:iCs/>
        </w:rPr>
        <w:t>østmolen</w:t>
      </w:r>
      <w:proofErr w:type="spellEnd"/>
      <w:r w:rsidR="00364A09" w:rsidRPr="00364A09">
        <w:rPr>
          <w:rFonts w:eastAsia="Times New Roman"/>
          <w:i/>
          <w:iCs/>
        </w:rPr>
        <w:t xml:space="preserve"> på Klintholm </w:t>
      </w:r>
      <w:r w:rsidR="00087BAB">
        <w:rPr>
          <w:rFonts w:eastAsia="Times New Roman"/>
          <w:i/>
          <w:iCs/>
        </w:rPr>
        <w:t>H</w:t>
      </w:r>
      <w:r w:rsidR="00364A09" w:rsidRPr="00364A09">
        <w:rPr>
          <w:rFonts w:eastAsia="Times New Roman"/>
          <w:i/>
          <w:iCs/>
        </w:rPr>
        <w:t>avn</w:t>
      </w:r>
      <w:r w:rsidR="00087BAB">
        <w:rPr>
          <w:rFonts w:eastAsia="Times New Roman"/>
          <w:i/>
          <w:iCs/>
        </w:rPr>
        <w:t>)</w:t>
      </w:r>
      <w:r w:rsidR="00364A09" w:rsidRPr="00364A09">
        <w:rPr>
          <w:rFonts w:eastAsia="Times New Roman"/>
          <w:i/>
          <w:iCs/>
        </w:rPr>
        <w:t>.</w:t>
      </w:r>
    </w:p>
    <w:p w14:paraId="7650F62A" w14:textId="77777777" w:rsidR="00364A09" w:rsidRDefault="0021731F" w:rsidP="00364A09">
      <w:pPr>
        <w:numPr>
          <w:ilvl w:val="0"/>
          <w:numId w:val="4"/>
        </w:numPr>
        <w:spacing w:before="100" w:beforeAutospacing="1" w:after="240"/>
        <w:rPr>
          <w:rFonts w:eastAsia="Times New Roman"/>
          <w:b/>
          <w:bCs/>
        </w:rPr>
      </w:pPr>
      <w:r w:rsidRPr="00364A09">
        <w:rPr>
          <w:b/>
          <w:bCs/>
        </w:rPr>
        <w:t xml:space="preserve">Ansættelses- og indkøbsstop </w:t>
      </w:r>
      <w:r w:rsidRPr="00364A09">
        <w:rPr>
          <w:b/>
          <w:bCs/>
        </w:rPr>
        <w:br/>
      </w:r>
      <w:r>
        <w:t xml:space="preserve">- Økonomiudvalget i Vordingborg Kommune har truffet beslutning om indkøbs- og ansættelsesstop. </w:t>
      </w:r>
      <w:r>
        <w:br/>
        <w:t>Konsekvenserne for havneområdet gennemgås på mødet.</w:t>
      </w:r>
      <w:r w:rsidR="00364A09">
        <w:br/>
      </w:r>
      <w:r w:rsidR="00364A09" w:rsidRPr="00364A09">
        <w:rPr>
          <w:i/>
          <w:iCs/>
        </w:rPr>
        <w:t>Behandlet under punkt 2.</w:t>
      </w:r>
    </w:p>
    <w:p w14:paraId="15CCA892" w14:textId="6CC886B5" w:rsidR="00364A09" w:rsidRDefault="0021731F" w:rsidP="00364A09">
      <w:pPr>
        <w:numPr>
          <w:ilvl w:val="0"/>
          <w:numId w:val="4"/>
        </w:numPr>
        <w:spacing w:before="100" w:beforeAutospacing="1" w:after="240"/>
        <w:rPr>
          <w:rFonts w:eastAsia="Times New Roman"/>
          <w:b/>
          <w:bCs/>
        </w:rPr>
      </w:pPr>
      <w:r w:rsidRPr="00364A09">
        <w:rPr>
          <w:b/>
          <w:bCs/>
        </w:rPr>
        <w:t xml:space="preserve">Sejlerturisme </w:t>
      </w:r>
      <w:r w:rsidRPr="00364A09">
        <w:rPr>
          <w:b/>
          <w:bCs/>
        </w:rPr>
        <w:br/>
      </w:r>
      <w:r>
        <w:t>Simon Z og Rasmus E holder et oplæg om sejlerturisme og by og havn med efterfølgende dialog.</w:t>
      </w:r>
      <w:r w:rsidR="00364A09">
        <w:br/>
      </w:r>
      <w:r w:rsidR="00364A09">
        <w:rPr>
          <w:rFonts w:eastAsia="Times New Roman"/>
          <w:i/>
          <w:iCs/>
        </w:rPr>
        <w:t xml:space="preserve">Simon Z fortalte om sit syn på en sejlerstrategi og vigtigheden heraf. </w:t>
      </w:r>
      <w:r w:rsidR="00087BAB">
        <w:rPr>
          <w:rFonts w:eastAsia="Times New Roman"/>
          <w:i/>
          <w:iCs/>
        </w:rPr>
        <w:br/>
      </w:r>
      <w:r w:rsidR="00364A09">
        <w:rPr>
          <w:rFonts w:eastAsia="Times New Roman"/>
          <w:i/>
          <w:iCs/>
        </w:rPr>
        <w:t xml:space="preserve">Herefter debat om strategi for autocampere. Rasmus fortale om </w:t>
      </w:r>
      <w:r w:rsidR="00364A09" w:rsidRPr="00364A09">
        <w:rPr>
          <w:rFonts w:eastAsia="Times New Roman"/>
          <w:i/>
          <w:iCs/>
        </w:rPr>
        <w:t>at</w:t>
      </w:r>
      <w:r w:rsidR="00364A09">
        <w:rPr>
          <w:rFonts w:eastAsia="Times New Roman"/>
          <w:i/>
          <w:iCs/>
        </w:rPr>
        <w:t xml:space="preserve"> binde by og havn sammen. Dette kan med fordel starte gennem de lokale Havneudvalg. Der er et ønske om, at events koordineres i Vordingborg </w:t>
      </w:r>
      <w:r w:rsidR="00364A09" w:rsidRPr="00364A09">
        <w:rPr>
          <w:rFonts w:eastAsia="Times New Roman"/>
          <w:i/>
          <w:iCs/>
        </w:rPr>
        <w:t>og Stege</w:t>
      </w:r>
      <w:r w:rsidR="00364A09">
        <w:rPr>
          <w:rFonts w:eastAsia="Times New Roman"/>
          <w:i/>
          <w:iCs/>
        </w:rPr>
        <w:t xml:space="preserve"> på samme måde som i Præstø. Simon Z tager dialogen videre med ind i afdelingen for </w:t>
      </w:r>
      <w:r w:rsidR="00364A09" w:rsidRPr="00364A09">
        <w:rPr>
          <w:rFonts w:eastAsia="Times New Roman"/>
          <w:i/>
          <w:iCs/>
        </w:rPr>
        <w:t>Kultur, Fritid</w:t>
      </w:r>
      <w:r w:rsidR="00364A09">
        <w:rPr>
          <w:rFonts w:eastAsia="Times New Roman"/>
          <w:i/>
          <w:iCs/>
        </w:rPr>
        <w:t xml:space="preserve"> og Udvikling, som har ansvaret for arbejdet med turismestrategien.</w:t>
      </w:r>
    </w:p>
    <w:p w14:paraId="5DA8FFB2" w14:textId="0AEC0BA1" w:rsidR="00364A09" w:rsidRPr="00364A09" w:rsidRDefault="0021731F" w:rsidP="00C97F3E">
      <w:pPr>
        <w:numPr>
          <w:ilvl w:val="0"/>
          <w:numId w:val="4"/>
        </w:numPr>
        <w:spacing w:before="100" w:beforeAutospacing="1" w:after="240"/>
        <w:rPr>
          <w:b/>
          <w:bCs/>
        </w:rPr>
      </w:pPr>
      <w:r w:rsidRPr="00364A09">
        <w:rPr>
          <w:b/>
          <w:bCs/>
        </w:rPr>
        <w:t>Takster 2024</w:t>
      </w:r>
      <w:r w:rsidRPr="00364A09">
        <w:rPr>
          <w:b/>
          <w:bCs/>
        </w:rPr>
        <w:br/>
      </w:r>
      <w:r>
        <w:t xml:space="preserve">Havnerådet fik den 26. april 2023 tilsendt udkast til takster for lystbådehavne og erhverv, som skulle behandles i de respektive medlemmers bagland, dvs. Havneudvalg, Møn og Sydsjællands Turistforening, samt hos citymanagers. </w:t>
      </w:r>
      <w:r>
        <w:br/>
        <w:t>Der gives en status på høringssvar og den videre proces.</w:t>
      </w:r>
      <w:r w:rsidR="00364A09">
        <w:br/>
      </w:r>
      <w:r w:rsidR="00364A09" w:rsidRPr="00364A09">
        <w:rPr>
          <w:rFonts w:eastAsia="Times New Roman"/>
          <w:i/>
          <w:iCs/>
        </w:rPr>
        <w:t>Anja orienterede</w:t>
      </w:r>
      <w:r w:rsidR="00087BAB">
        <w:rPr>
          <w:rFonts w:eastAsia="Times New Roman"/>
          <w:i/>
          <w:iCs/>
        </w:rPr>
        <w:t xml:space="preserve"> om</w:t>
      </w:r>
      <w:r w:rsidR="00364A09" w:rsidRPr="00364A09">
        <w:rPr>
          <w:rFonts w:eastAsia="Times New Roman"/>
          <w:i/>
          <w:iCs/>
        </w:rPr>
        <w:t xml:space="preserve"> baggrunden for det kommende takstblad, der netop har været i høring</w:t>
      </w:r>
      <w:r w:rsidR="00087BAB">
        <w:rPr>
          <w:rFonts w:eastAsia="Times New Roman"/>
          <w:i/>
          <w:iCs/>
        </w:rPr>
        <w:t>,</w:t>
      </w:r>
      <w:r w:rsidR="00364A09" w:rsidRPr="00364A09">
        <w:rPr>
          <w:rFonts w:eastAsia="Times New Roman"/>
          <w:i/>
          <w:iCs/>
        </w:rPr>
        <w:t xml:space="preserve"> og gav en kort orientering om hovedpunkterne i de indkomne høringssvar. Der var herefter dialog om høringssvar, hvor der i alt er indkommet fire høringssvar. Kirsten G læste en besked op fra en bruger, der var ked af stigningerne</w:t>
      </w:r>
      <w:r w:rsidR="00A523C9">
        <w:rPr>
          <w:rFonts w:eastAsia="Times New Roman"/>
          <w:i/>
          <w:iCs/>
        </w:rPr>
        <w:t xml:space="preserve"> tænkes gennemført på en gang, da det for nogen kan betyde trængte økonomier. Kirsten G bad det politiske udvalg og administrationen </w:t>
      </w:r>
      <w:proofErr w:type="gramStart"/>
      <w:r w:rsidR="00A523C9">
        <w:rPr>
          <w:rFonts w:eastAsia="Times New Roman"/>
          <w:i/>
          <w:iCs/>
        </w:rPr>
        <w:t>gentænke</w:t>
      </w:r>
      <w:proofErr w:type="gramEnd"/>
      <w:r w:rsidR="00A523C9">
        <w:rPr>
          <w:rFonts w:eastAsia="Times New Roman"/>
          <w:i/>
          <w:iCs/>
        </w:rPr>
        <w:t xml:space="preserve"> stigningsmodellen</w:t>
      </w:r>
      <w:r w:rsidR="00364A09" w:rsidRPr="00364A09">
        <w:rPr>
          <w:rFonts w:eastAsia="Times New Roman"/>
          <w:i/>
          <w:iCs/>
        </w:rPr>
        <w:t xml:space="preserve">. </w:t>
      </w:r>
      <w:r w:rsidR="00087BAB">
        <w:rPr>
          <w:rFonts w:eastAsia="Times New Roman"/>
          <w:i/>
          <w:iCs/>
        </w:rPr>
        <w:t>Nogle af h</w:t>
      </w:r>
      <w:r w:rsidR="00364A09" w:rsidRPr="00364A09">
        <w:rPr>
          <w:rFonts w:eastAsia="Times New Roman"/>
          <w:i/>
          <w:iCs/>
        </w:rPr>
        <w:t>avnerepræsentanterne i</w:t>
      </w:r>
      <w:r w:rsidR="00087BAB">
        <w:rPr>
          <w:rFonts w:eastAsia="Times New Roman"/>
          <w:i/>
          <w:iCs/>
        </w:rPr>
        <w:t xml:space="preserve"> H</w:t>
      </w:r>
      <w:r w:rsidR="00364A09" w:rsidRPr="00364A09">
        <w:rPr>
          <w:rFonts w:eastAsia="Times New Roman"/>
          <w:i/>
          <w:iCs/>
        </w:rPr>
        <w:t>avnerådet var særligt kede af</w:t>
      </w:r>
      <w:r w:rsidR="00087BAB">
        <w:rPr>
          <w:rFonts w:eastAsia="Times New Roman"/>
          <w:i/>
          <w:iCs/>
        </w:rPr>
        <w:t>,</w:t>
      </w:r>
      <w:r w:rsidR="00364A09" w:rsidRPr="00364A09">
        <w:rPr>
          <w:rFonts w:eastAsia="Times New Roman"/>
          <w:i/>
          <w:iCs/>
        </w:rPr>
        <w:t xml:space="preserve"> at der</w:t>
      </w:r>
      <w:r w:rsidR="00087BAB">
        <w:rPr>
          <w:rFonts w:eastAsia="Times New Roman"/>
          <w:i/>
          <w:iCs/>
        </w:rPr>
        <w:t xml:space="preserve"> </w:t>
      </w:r>
      <w:r w:rsidR="00364A09" w:rsidRPr="00364A09">
        <w:rPr>
          <w:rFonts w:eastAsia="Times New Roman"/>
          <w:i/>
          <w:iCs/>
        </w:rPr>
        <w:t>i det kommende takstblad lægges op til</w:t>
      </w:r>
      <w:r w:rsidR="00087BAB">
        <w:rPr>
          <w:rFonts w:eastAsia="Times New Roman"/>
          <w:i/>
          <w:iCs/>
        </w:rPr>
        <w:t>,</w:t>
      </w:r>
      <w:r w:rsidR="00364A09" w:rsidRPr="00364A09">
        <w:rPr>
          <w:rFonts w:eastAsia="Times New Roman"/>
          <w:i/>
          <w:iCs/>
        </w:rPr>
        <w:t xml:space="preserve"> at alle havnene får samme takst uanset faciliteter og øvrige tilbud. Administrationen vurderer bemærkningerne fra mødet</w:t>
      </w:r>
      <w:r w:rsidR="00087BAB">
        <w:rPr>
          <w:rFonts w:eastAsia="Times New Roman"/>
          <w:i/>
          <w:iCs/>
        </w:rPr>
        <w:t>,</w:t>
      </w:r>
      <w:r w:rsidR="00364A09" w:rsidRPr="00364A09">
        <w:rPr>
          <w:rFonts w:eastAsia="Times New Roman"/>
          <w:i/>
          <w:iCs/>
        </w:rPr>
        <w:t xml:space="preserve"> inden endelig takstsag forelægges til politisk behandling i fagudvalgene i august. </w:t>
      </w:r>
      <w:r w:rsidR="00364A09" w:rsidRPr="00364A09">
        <w:rPr>
          <w:rFonts w:eastAsia="Times New Roman"/>
          <w:i/>
          <w:iCs/>
        </w:rPr>
        <w:br/>
        <w:t>Høringssvar på takstblad 2024 udsendes sammen med opsamlingsnotat.</w:t>
      </w:r>
    </w:p>
    <w:p w14:paraId="3C429999" w14:textId="53B23A52" w:rsidR="00364A09" w:rsidRPr="00364A09" w:rsidRDefault="0021731F" w:rsidP="00364A09">
      <w:pPr>
        <w:numPr>
          <w:ilvl w:val="0"/>
          <w:numId w:val="4"/>
        </w:numPr>
        <w:spacing w:before="100" w:beforeAutospacing="1" w:after="240"/>
        <w:rPr>
          <w:rFonts w:eastAsia="Times New Roman"/>
          <w:b/>
          <w:bCs/>
        </w:rPr>
      </w:pPr>
      <w:r w:rsidRPr="00364A09">
        <w:rPr>
          <w:b/>
          <w:bCs/>
        </w:rPr>
        <w:t xml:space="preserve">Vedtægter </w:t>
      </w:r>
      <w:r w:rsidRPr="00364A09">
        <w:rPr>
          <w:b/>
          <w:bCs/>
        </w:rPr>
        <w:br/>
      </w:r>
      <w:r>
        <w:t xml:space="preserve">Udkast til nye vedtægter for </w:t>
      </w:r>
      <w:r w:rsidR="0027122E">
        <w:t>H</w:t>
      </w:r>
      <w:r>
        <w:t xml:space="preserve">avneudvalg og </w:t>
      </w:r>
      <w:r w:rsidR="0027122E">
        <w:t>H</w:t>
      </w:r>
      <w:r>
        <w:t xml:space="preserve">avneråd er vedhæftet dagsorden. Dialog om vedtægterne inden de forelægges til politisk behandling. </w:t>
      </w:r>
      <w:r w:rsidR="00364A09">
        <w:br/>
      </w:r>
      <w:r w:rsidR="00364A09">
        <w:rPr>
          <w:rFonts w:eastAsia="Times New Roman"/>
          <w:i/>
          <w:iCs/>
        </w:rPr>
        <w:t xml:space="preserve">Der var en dialog om ”udkast til nye vedtægter for Havneudvalg og Havneråd”. Havnerådet ønsker at få slettet passus ”kan høres”, </w:t>
      </w:r>
      <w:r w:rsidR="00364A09" w:rsidRPr="00364A09">
        <w:rPr>
          <w:rFonts w:eastAsia="Times New Roman"/>
          <w:i/>
          <w:iCs/>
        </w:rPr>
        <w:t>så der i stedet står:</w:t>
      </w:r>
      <w:r w:rsidR="00364A09">
        <w:rPr>
          <w:rFonts w:eastAsia="Times New Roman"/>
          <w:i/>
          <w:iCs/>
        </w:rPr>
        <w:t xml:space="preserve"> ”Havnerådet er et dialogforum som høres i beslutninger…”.</w:t>
      </w:r>
      <w:r w:rsidR="00364A09">
        <w:rPr>
          <w:rFonts w:eastAsia="Times New Roman"/>
          <w:i/>
          <w:iCs/>
        </w:rPr>
        <w:br/>
        <w:t xml:space="preserve">Det blev aftalt at vedtægter for Havneudvalg ændres, så den lokale sejlklub er selvskrevet til formandsposten. Gælder dog ikke Klintholm Havn. </w:t>
      </w:r>
      <w:r w:rsidR="002E0931">
        <w:rPr>
          <w:rFonts w:eastAsia="Times New Roman"/>
          <w:i/>
          <w:iCs/>
        </w:rPr>
        <w:br/>
        <w:t xml:space="preserve">Kirsten G blev valgt til næstformand. </w:t>
      </w:r>
      <w:r w:rsidR="00364A09">
        <w:rPr>
          <w:rFonts w:eastAsia="Times New Roman"/>
          <w:i/>
          <w:iCs/>
        </w:rPr>
        <w:br/>
        <w:t xml:space="preserve">Jørgen R mener ikke at ordet ”opsamlingsnotat” er retvisende. Administrationen udarbejder tilpasset vedtægter på baggrund af dialogen med Havnerådet. </w:t>
      </w:r>
    </w:p>
    <w:p w14:paraId="35AC35AA" w14:textId="2A9389BC" w:rsidR="00364A09" w:rsidRDefault="00364A09" w:rsidP="00364A09">
      <w:pPr>
        <w:spacing w:before="100" w:beforeAutospacing="1" w:after="240"/>
        <w:rPr>
          <w:rFonts w:eastAsia="Times New Roman"/>
          <w:b/>
          <w:bCs/>
        </w:rPr>
      </w:pPr>
    </w:p>
    <w:p w14:paraId="7917B601" w14:textId="1DAE33DC" w:rsidR="00364A09" w:rsidRDefault="00364A09" w:rsidP="00364A09">
      <w:pPr>
        <w:spacing w:before="100" w:beforeAutospacing="1" w:after="240"/>
        <w:rPr>
          <w:rFonts w:eastAsia="Times New Roman"/>
          <w:b/>
          <w:bCs/>
        </w:rPr>
      </w:pPr>
    </w:p>
    <w:p w14:paraId="3F083D30" w14:textId="77777777" w:rsidR="00364A09" w:rsidRDefault="00364A09" w:rsidP="00364A09">
      <w:pPr>
        <w:spacing w:before="100" w:beforeAutospacing="1" w:after="240"/>
        <w:rPr>
          <w:rFonts w:eastAsia="Times New Roman"/>
          <w:b/>
          <w:bCs/>
        </w:rPr>
      </w:pPr>
    </w:p>
    <w:p w14:paraId="21A5BD8E" w14:textId="1FE23D8C" w:rsidR="00364A09" w:rsidRDefault="0021731F" w:rsidP="00364A09">
      <w:pPr>
        <w:numPr>
          <w:ilvl w:val="0"/>
          <w:numId w:val="4"/>
        </w:numPr>
        <w:spacing w:before="100" w:beforeAutospacing="1" w:after="240"/>
        <w:rPr>
          <w:rFonts w:eastAsia="Times New Roman"/>
          <w:b/>
          <w:bCs/>
        </w:rPr>
      </w:pPr>
      <w:r w:rsidRPr="00364A09">
        <w:rPr>
          <w:b/>
          <w:bCs/>
        </w:rPr>
        <w:t xml:space="preserve">Nyt fra havnene </w:t>
      </w:r>
      <w:r w:rsidRPr="00364A09">
        <w:rPr>
          <w:b/>
          <w:bCs/>
        </w:rPr>
        <w:br/>
      </w:r>
      <w:r>
        <w:t>Nyt fra medlemmerne.</w:t>
      </w:r>
      <w:r w:rsidR="00364A09">
        <w:br/>
      </w:r>
      <w:r w:rsidR="00364A09">
        <w:rPr>
          <w:rFonts w:eastAsia="Times New Roman"/>
          <w:i/>
          <w:iCs/>
        </w:rPr>
        <w:t xml:space="preserve">Thor/Hårbølle: Åbning af Hårbølle Havn 10. juni 2023 alle er velkommen. Der er sket ændringer i vanddybden efter ombygning. Administrationen undersøger. </w:t>
      </w:r>
      <w:r w:rsidR="00364A09">
        <w:rPr>
          <w:rFonts w:eastAsia="Times New Roman"/>
          <w:i/>
          <w:iCs/>
        </w:rPr>
        <w:br/>
        <w:t xml:space="preserve">Kirsten/Masnedsund: Autocamperpladsen er blevet færdig efter donation fra </w:t>
      </w:r>
      <w:r w:rsidR="00A523C9">
        <w:rPr>
          <w:rFonts w:eastAsia="Times New Roman"/>
          <w:i/>
          <w:iCs/>
        </w:rPr>
        <w:t xml:space="preserve">enkeltmedlemmer af </w:t>
      </w:r>
      <w:r w:rsidR="00364A09">
        <w:rPr>
          <w:rFonts w:eastAsia="Times New Roman"/>
          <w:i/>
          <w:iCs/>
        </w:rPr>
        <w:t>Dans</w:t>
      </w:r>
      <w:r w:rsidR="00A523C9">
        <w:rPr>
          <w:rFonts w:eastAsia="Times New Roman"/>
          <w:i/>
          <w:iCs/>
        </w:rPr>
        <w:t>k</w:t>
      </w:r>
      <w:r w:rsidR="00364A09">
        <w:rPr>
          <w:rFonts w:eastAsia="Times New Roman"/>
          <w:i/>
          <w:iCs/>
        </w:rPr>
        <w:t xml:space="preserve"> Autocamper</w:t>
      </w:r>
      <w:r w:rsidR="00A523C9">
        <w:rPr>
          <w:rFonts w:eastAsia="Times New Roman"/>
          <w:i/>
          <w:iCs/>
        </w:rPr>
        <w:t>union</w:t>
      </w:r>
      <w:r w:rsidR="00364A09">
        <w:rPr>
          <w:rFonts w:eastAsia="Times New Roman"/>
          <w:i/>
          <w:iCs/>
        </w:rPr>
        <w:t>.</w:t>
      </w:r>
      <w:r w:rsidR="00364A09">
        <w:rPr>
          <w:rFonts w:eastAsia="Times New Roman"/>
          <w:i/>
          <w:iCs/>
        </w:rPr>
        <w:br/>
        <w:t xml:space="preserve">Jørgen/Kalvehave: Der afholdes Havnens Dag den 17. juni. Der har været afholdt møde med legeplads leverandør, som er attraktivt på flere parametre. </w:t>
      </w:r>
      <w:r w:rsidR="00364A09">
        <w:rPr>
          <w:rFonts w:eastAsia="Times New Roman"/>
          <w:i/>
          <w:iCs/>
        </w:rPr>
        <w:br/>
        <w:t xml:space="preserve">Flemming/Nordhavnen: Sejlklubben har </w:t>
      </w:r>
      <w:proofErr w:type="gramStart"/>
      <w:r w:rsidR="00364A09">
        <w:rPr>
          <w:rFonts w:eastAsia="Times New Roman"/>
          <w:i/>
          <w:iCs/>
        </w:rPr>
        <w:t>100 års</w:t>
      </w:r>
      <w:proofErr w:type="gramEnd"/>
      <w:r w:rsidR="00364A09">
        <w:rPr>
          <w:rFonts w:eastAsia="Times New Roman"/>
          <w:i/>
          <w:iCs/>
        </w:rPr>
        <w:t xml:space="preserve"> fødselsdag – det vil blive fejret. Klubben har fået ny hjemmeside.</w:t>
      </w:r>
      <w:r w:rsidR="00364A09">
        <w:rPr>
          <w:rFonts w:eastAsia="Times New Roman"/>
          <w:i/>
          <w:iCs/>
        </w:rPr>
        <w:br/>
        <w:t xml:space="preserve">Keld/Klintholm: Der er mange lystsejlere, det har der været siden påske. </w:t>
      </w:r>
      <w:r w:rsidR="00364A09">
        <w:rPr>
          <w:rFonts w:eastAsia="Times New Roman"/>
          <w:i/>
          <w:iCs/>
        </w:rPr>
        <w:br/>
        <w:t>Henrik/Stege: I 2023 er der tilbud om minigolf på Stege Havn, projektet følges. Køge Bugt event med sejlere fra ungdomsafdelingen afholdes i august.</w:t>
      </w:r>
      <w:r w:rsidR="00364A09">
        <w:rPr>
          <w:rFonts w:eastAsia="Times New Roman"/>
          <w:i/>
          <w:iCs/>
        </w:rPr>
        <w:br/>
        <w:t xml:space="preserve">Line/Bogø-Skåninge: Tærø rundt aer afholdt med succes. Færgen Ida sejler igen og i juni afholdes musikfestivalen Havblik. </w:t>
      </w:r>
      <w:r w:rsidR="00364A09">
        <w:rPr>
          <w:rFonts w:eastAsia="Times New Roman"/>
          <w:i/>
          <w:iCs/>
        </w:rPr>
        <w:br/>
        <w:t>Per/Præstø: Der er meget aktivitet/liv, hvilket er positivt. Jolleafdelingen er i vækst.</w:t>
      </w:r>
    </w:p>
    <w:p w14:paraId="798EC0CD" w14:textId="77777777" w:rsidR="00364A09" w:rsidRDefault="0021731F" w:rsidP="00364A09">
      <w:pPr>
        <w:numPr>
          <w:ilvl w:val="0"/>
          <w:numId w:val="4"/>
        </w:numPr>
        <w:spacing w:before="100" w:beforeAutospacing="1" w:after="240"/>
        <w:rPr>
          <w:rFonts w:eastAsia="Times New Roman"/>
          <w:b/>
          <w:bCs/>
        </w:rPr>
      </w:pPr>
      <w:r w:rsidRPr="00364A09">
        <w:rPr>
          <w:b/>
          <w:bCs/>
        </w:rPr>
        <w:t>Næste møde</w:t>
      </w:r>
      <w:r w:rsidRPr="00364A09">
        <w:rPr>
          <w:b/>
          <w:bCs/>
        </w:rPr>
        <w:br/>
      </w:r>
      <w:r>
        <w:t>Dato og sted for næste møde aftales.</w:t>
      </w:r>
      <w:r w:rsidR="00364A09">
        <w:br/>
      </w:r>
      <w:r w:rsidR="00364A09">
        <w:rPr>
          <w:rFonts w:eastAsia="Times New Roman"/>
          <w:i/>
          <w:iCs/>
        </w:rPr>
        <w:t>Næste møde afholdes 10. oktober 2023 kl. 17:00 i Præstø Sejlklub.</w:t>
      </w:r>
    </w:p>
    <w:p w14:paraId="31BB71F8" w14:textId="6D205730" w:rsidR="0021731F" w:rsidRPr="00364A09" w:rsidRDefault="0021731F" w:rsidP="00364A09">
      <w:pPr>
        <w:numPr>
          <w:ilvl w:val="0"/>
          <w:numId w:val="4"/>
        </w:numPr>
        <w:spacing w:before="100" w:beforeAutospacing="1" w:after="240"/>
        <w:rPr>
          <w:rFonts w:eastAsia="Times New Roman"/>
          <w:b/>
          <w:bCs/>
        </w:rPr>
      </w:pPr>
      <w:r w:rsidRPr="00364A09">
        <w:rPr>
          <w:b/>
          <w:bCs/>
        </w:rPr>
        <w:t>Eventuelt</w:t>
      </w:r>
      <w:r w:rsidR="00364A09">
        <w:rPr>
          <w:b/>
          <w:bCs/>
        </w:rPr>
        <w:br/>
      </w:r>
      <w:r w:rsidR="00364A09">
        <w:rPr>
          <w:rFonts w:eastAsia="Times New Roman"/>
          <w:i/>
          <w:iCs/>
        </w:rPr>
        <w:t xml:space="preserve">Keld gjorde opmærksom på vanddybde </w:t>
      </w:r>
      <w:r w:rsidR="00364A09" w:rsidRPr="00364A09">
        <w:rPr>
          <w:rFonts w:eastAsia="Times New Roman"/>
          <w:i/>
          <w:iCs/>
        </w:rPr>
        <w:t>ved indsejlingen</w:t>
      </w:r>
      <w:r w:rsidR="00364A09">
        <w:rPr>
          <w:rFonts w:eastAsia="Times New Roman"/>
          <w:i/>
          <w:iCs/>
        </w:rPr>
        <w:t xml:space="preserve"> i Klintholm Havn, hvor en skonnert er gået på grund, </w:t>
      </w:r>
      <w:proofErr w:type="gramStart"/>
      <w:r w:rsidR="00364A09">
        <w:rPr>
          <w:rFonts w:eastAsia="Times New Roman"/>
          <w:i/>
          <w:iCs/>
        </w:rPr>
        <w:t>den</w:t>
      </w:r>
      <w:proofErr w:type="gramEnd"/>
      <w:r w:rsidR="00364A09">
        <w:rPr>
          <w:rFonts w:eastAsia="Times New Roman"/>
          <w:i/>
          <w:iCs/>
        </w:rPr>
        <w:t xml:space="preserve"> samme to gange. </w:t>
      </w:r>
      <w:r w:rsidR="00364A09">
        <w:rPr>
          <w:rFonts w:eastAsia="Times New Roman"/>
          <w:i/>
          <w:iCs/>
        </w:rPr>
        <w:br/>
        <w:t>Thor gjorde opmærksom på, at vanddybden i Hårbølle Havn er faldet efter ombygningen.</w:t>
      </w:r>
    </w:p>
    <w:p w14:paraId="7F0FFD73" w14:textId="1AFE9B3A" w:rsidR="0021731F" w:rsidRDefault="0021731F" w:rsidP="0021731F">
      <w:r>
        <w:t> </w:t>
      </w:r>
    </w:p>
    <w:p w14:paraId="3495C861" w14:textId="7134EF93" w:rsidR="00860BD8" w:rsidRDefault="00860BD8" w:rsidP="0021731F"/>
    <w:p w14:paraId="53F5F872" w14:textId="1E490FA6" w:rsidR="00860BD8" w:rsidRDefault="00860BD8" w:rsidP="0021731F"/>
    <w:p w14:paraId="73EA0BCC" w14:textId="74D38FA9" w:rsidR="00860BD8" w:rsidRDefault="00860BD8" w:rsidP="0021731F"/>
    <w:p w14:paraId="733B3EA7" w14:textId="42DF7B0A" w:rsidR="00860BD8" w:rsidRDefault="00860BD8" w:rsidP="0021731F"/>
    <w:p w14:paraId="127FF78B" w14:textId="524838DB" w:rsidR="00860BD8" w:rsidRDefault="00860BD8" w:rsidP="0021731F"/>
    <w:p w14:paraId="37BA0D97" w14:textId="77A82023" w:rsidR="00860BD8" w:rsidRDefault="00860BD8" w:rsidP="0021731F"/>
    <w:p w14:paraId="07E5C718" w14:textId="1513983F" w:rsidR="00860BD8" w:rsidRDefault="00860BD8" w:rsidP="0021731F"/>
    <w:p w14:paraId="2BC46907" w14:textId="28FDF79A" w:rsidR="00860BD8" w:rsidRDefault="00860BD8" w:rsidP="0021731F"/>
    <w:p w14:paraId="2F1B4EFC" w14:textId="77777777" w:rsidR="00860BD8" w:rsidRDefault="00860BD8" w:rsidP="0021731F"/>
    <w:p w14:paraId="34A46A6C" w14:textId="1C8AB837" w:rsidR="00302539" w:rsidRPr="0029458A" w:rsidRDefault="0021731F" w:rsidP="0029458A">
      <w:pPr>
        <w:rPr>
          <w:rFonts w:ascii="Arial" w:eastAsia="Times New Roman" w:hAnsi="Arial"/>
          <w:sz w:val="20"/>
          <w:szCs w:val="20"/>
          <w:lang w:eastAsia="da-DK"/>
        </w:rPr>
      </w:pPr>
      <w:proofErr w:type="spellStart"/>
      <w:r w:rsidRPr="0029458A">
        <w:rPr>
          <w:rFonts w:ascii="Arial" w:eastAsia="Times New Roman" w:hAnsi="Arial"/>
          <w:sz w:val="20"/>
          <w:szCs w:val="20"/>
          <w:lang w:eastAsia="da-DK"/>
        </w:rPr>
        <w:t>b</w:t>
      </w:r>
      <w:r w:rsidR="00302539" w:rsidRPr="0029458A">
        <w:rPr>
          <w:rFonts w:ascii="Arial" w:eastAsia="Times New Roman" w:hAnsi="Arial"/>
          <w:sz w:val="20"/>
          <w:szCs w:val="20"/>
          <w:lang w:eastAsia="da-DK"/>
        </w:rPr>
        <w:t>eny</w:t>
      </w:r>
      <w:proofErr w:type="spellEnd"/>
      <w:r w:rsidRPr="0029458A">
        <w:rPr>
          <w:rFonts w:ascii="Arial" w:eastAsia="Times New Roman" w:hAnsi="Arial"/>
          <w:sz w:val="20"/>
          <w:szCs w:val="20"/>
          <w:lang w:eastAsia="da-DK"/>
        </w:rPr>
        <w:t>/</w:t>
      </w:r>
      <w:r w:rsidR="00364A09" w:rsidRPr="0029458A">
        <w:rPr>
          <w:rFonts w:ascii="Arial" w:eastAsia="Times New Roman" w:hAnsi="Arial"/>
          <w:sz w:val="20"/>
          <w:szCs w:val="20"/>
          <w:lang w:eastAsia="da-DK"/>
        </w:rPr>
        <w:t>15.06</w:t>
      </w:r>
      <w:r w:rsidRPr="0029458A">
        <w:rPr>
          <w:rFonts w:ascii="Arial" w:eastAsia="Times New Roman" w:hAnsi="Arial"/>
          <w:sz w:val="20"/>
          <w:szCs w:val="20"/>
          <w:lang w:eastAsia="da-DK"/>
        </w:rPr>
        <w:t>.23</w:t>
      </w:r>
    </w:p>
    <w:p w14:paraId="10C9D4A0" w14:textId="29EEABE8" w:rsidR="00524E75" w:rsidRDefault="00524E75" w:rsidP="007B4370">
      <w:pPr>
        <w:pStyle w:val="Listeafsnit"/>
        <w:rPr>
          <w:rFonts w:ascii="Arial" w:eastAsia="Times New Roman" w:hAnsi="Arial"/>
          <w:sz w:val="20"/>
          <w:szCs w:val="20"/>
          <w:lang w:eastAsia="da-DK"/>
        </w:rPr>
      </w:pPr>
    </w:p>
    <w:p w14:paraId="1F3D1E3E" w14:textId="752ABFB3" w:rsidR="00524E75" w:rsidRDefault="00524E75" w:rsidP="00524E75">
      <w:pPr>
        <w:pStyle w:val="Listeafsnit"/>
        <w:jc w:val="center"/>
        <w:rPr>
          <w:rFonts w:ascii="Arial" w:eastAsia="Times New Roman" w:hAnsi="Arial"/>
          <w:b/>
          <w:bCs/>
          <w:sz w:val="20"/>
          <w:szCs w:val="20"/>
          <w:lang w:eastAsia="da-DK"/>
        </w:rPr>
      </w:pPr>
      <w:r w:rsidRPr="00524E75">
        <w:rPr>
          <w:rFonts w:ascii="Arial" w:eastAsia="Times New Roman" w:hAnsi="Arial"/>
          <w:b/>
          <w:bCs/>
          <w:sz w:val="20"/>
          <w:szCs w:val="20"/>
          <w:lang w:eastAsia="da-DK"/>
        </w:rPr>
        <w:t xml:space="preserve">BILAG </w:t>
      </w:r>
      <w:r w:rsidR="0029458A">
        <w:rPr>
          <w:rFonts w:ascii="Arial" w:eastAsia="Times New Roman" w:hAnsi="Arial"/>
          <w:b/>
          <w:bCs/>
          <w:sz w:val="20"/>
          <w:szCs w:val="20"/>
          <w:lang w:eastAsia="da-DK"/>
        </w:rPr>
        <w:t>1</w:t>
      </w:r>
    </w:p>
    <w:p w14:paraId="4445BC72" w14:textId="1A433461" w:rsidR="00524E75" w:rsidRDefault="00524E75" w:rsidP="00524E75">
      <w:pPr>
        <w:pStyle w:val="Listeafsnit"/>
        <w:jc w:val="center"/>
        <w:rPr>
          <w:rFonts w:ascii="Arial" w:eastAsia="Times New Roman" w:hAnsi="Arial"/>
          <w:b/>
          <w:bCs/>
          <w:sz w:val="20"/>
          <w:szCs w:val="20"/>
          <w:lang w:eastAsia="da-DK"/>
        </w:rPr>
      </w:pPr>
      <w:r>
        <w:rPr>
          <w:rFonts w:ascii="Arial" w:eastAsia="Times New Roman" w:hAnsi="Arial"/>
          <w:b/>
          <w:bCs/>
          <w:sz w:val="20"/>
          <w:szCs w:val="20"/>
          <w:lang w:eastAsia="da-DK"/>
        </w:rPr>
        <w:br/>
      </w:r>
    </w:p>
    <w:p w14:paraId="78722570" w14:textId="2E4206C1" w:rsidR="00524E75" w:rsidRDefault="00524E75" w:rsidP="00524E75">
      <w:r>
        <w:t>Ting som udføres i 2023 fordi de er indkøbt eller der er indgået aftale</w:t>
      </w:r>
    </w:p>
    <w:p w14:paraId="4E1336E4" w14:textId="77777777" w:rsidR="00524E75" w:rsidRDefault="00524E75" w:rsidP="00524E75">
      <w:pPr>
        <w:pStyle w:val="Listeafsnit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Toiletbygning i Stege                                                        – 350.000</w:t>
      </w:r>
    </w:p>
    <w:p w14:paraId="522DB6BF" w14:textId="77777777" w:rsidR="00524E75" w:rsidRDefault="00524E75" w:rsidP="00524E75">
      <w:pPr>
        <w:pStyle w:val="Listeafsnit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Ny mastekran i Kalvehave                                               – 150.000</w:t>
      </w:r>
    </w:p>
    <w:p w14:paraId="3EC8A922" w14:textId="77777777" w:rsidR="00524E75" w:rsidRDefault="00524E75" w:rsidP="00524E75">
      <w:pPr>
        <w:pStyle w:val="Listeafsnit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Sejlerkøkken i Stege                                                            – 15.000</w:t>
      </w:r>
    </w:p>
    <w:p w14:paraId="330D5ED6" w14:textId="77777777" w:rsidR="00524E75" w:rsidRDefault="00524E75" w:rsidP="00524E75">
      <w:pPr>
        <w:pStyle w:val="Listeafsnit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Udskiftning af dieselstandere                                         – 400.000</w:t>
      </w:r>
    </w:p>
    <w:p w14:paraId="22FBF749" w14:textId="77777777" w:rsidR="00524E75" w:rsidRDefault="00524E75" w:rsidP="00524E75">
      <w:pPr>
        <w:pStyle w:val="Listeafsnit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Etablering af fedtudskiller Hårbølle                              – 10.000</w:t>
      </w:r>
    </w:p>
    <w:p w14:paraId="374A6032" w14:textId="77777777" w:rsidR="00524E75" w:rsidRDefault="00524E75" w:rsidP="00524E75">
      <w:pPr>
        <w:pStyle w:val="Listeafsnit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Renovering af broparti i Præstø                                     – 40.000</w:t>
      </w:r>
    </w:p>
    <w:p w14:paraId="3B592C3D" w14:textId="77777777" w:rsidR="00524E75" w:rsidRDefault="00524E75" w:rsidP="00524E75">
      <w:pPr>
        <w:pStyle w:val="Listeafsnit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Fælles identitet                                                                     – 400.000</w:t>
      </w:r>
    </w:p>
    <w:p w14:paraId="67030456" w14:textId="7F71DAE8" w:rsidR="00524E75" w:rsidRDefault="00524E75" w:rsidP="00524E75">
      <w:pPr>
        <w:pStyle w:val="Listeafsnit"/>
        <w:numPr>
          <w:ilvl w:val="0"/>
          <w:numId w:val="5"/>
        </w:numPr>
        <w:rPr>
          <w:rFonts w:eastAsia="Times New Roman"/>
        </w:rPr>
      </w:pPr>
      <w:bookmarkStart w:id="0" w:name="_Hlk138235092"/>
      <w:r>
        <w:rPr>
          <w:rFonts w:eastAsia="Times New Roman"/>
        </w:rPr>
        <w:t xml:space="preserve">Etablering af ny el på erhvervsmolen i Klintholm     </w:t>
      </w:r>
      <w:proofErr w:type="gramStart"/>
      <w:r>
        <w:rPr>
          <w:rFonts w:eastAsia="Times New Roman"/>
        </w:rPr>
        <w:t xml:space="preserve">– </w:t>
      </w:r>
      <w:r w:rsidR="00CD3359">
        <w:rPr>
          <w:rFonts w:eastAsia="Times New Roman"/>
        </w:rPr>
        <w:t>?</w:t>
      </w:r>
      <w:proofErr w:type="gramEnd"/>
    </w:p>
    <w:bookmarkEnd w:id="0"/>
    <w:p w14:paraId="79CA51D2" w14:textId="77777777" w:rsidR="00524E75" w:rsidRDefault="00524E75" w:rsidP="00524E75">
      <w:pPr>
        <w:pStyle w:val="Listeafsnit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 xml:space="preserve">Renovering af broer i kulhavnen Stege                        – Ukendt </w:t>
      </w:r>
    </w:p>
    <w:p w14:paraId="61B1EBC9" w14:textId="77777777" w:rsidR="00524E75" w:rsidRDefault="00524E75" w:rsidP="00524E75">
      <w:pPr>
        <w:pStyle w:val="Listeafsnit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Etablering af nyt anløbssted til Postbåden Røret     – Ukendt</w:t>
      </w:r>
    </w:p>
    <w:p w14:paraId="01AF59A9" w14:textId="77777777" w:rsidR="00524E75" w:rsidRDefault="00524E75" w:rsidP="00524E75">
      <w:pPr>
        <w:ind w:left="360"/>
      </w:pPr>
    </w:p>
    <w:p w14:paraId="3F0F617E" w14:textId="6EBD217D" w:rsidR="00524E75" w:rsidRDefault="00524E75" w:rsidP="00524E75">
      <w:r>
        <w:t xml:space="preserve">Ting der ikke udføres i 2023, som konsekvens af indkøbs- og ansættelsesstoppet samt </w:t>
      </w:r>
      <w:proofErr w:type="gramStart"/>
      <w:r>
        <w:t>det</w:t>
      </w:r>
      <w:proofErr w:type="gramEnd"/>
      <w:r>
        <w:t xml:space="preserve"> anslåede sparede etableringsomkostninger:</w:t>
      </w:r>
    </w:p>
    <w:p w14:paraId="4C1BE1FC" w14:textId="77777777" w:rsidR="00524E75" w:rsidRDefault="00524E75" w:rsidP="00524E75">
      <w:pPr>
        <w:pStyle w:val="Listeafsnit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Ansættelse af sommerhjælp i Klintholm                   – 165.000 kr. </w:t>
      </w:r>
    </w:p>
    <w:p w14:paraId="64B96EC4" w14:textId="77777777" w:rsidR="00524E75" w:rsidRDefault="00524E75" w:rsidP="00524E75">
      <w:pPr>
        <w:pStyle w:val="Listeafsnit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Ansættelse af gæsteværter i alle vores havne          – 200.000 kr. </w:t>
      </w:r>
    </w:p>
    <w:p w14:paraId="38DB3676" w14:textId="77777777" w:rsidR="00524E75" w:rsidRDefault="00524E75" w:rsidP="00524E75">
      <w:pPr>
        <w:pStyle w:val="Listeafsnit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Renovering af toilet og bad på Nordhavnen             – 350.000 kr. </w:t>
      </w:r>
    </w:p>
    <w:p w14:paraId="4CC51DDD" w14:textId="77777777" w:rsidR="00524E75" w:rsidRDefault="00524E75" w:rsidP="00524E75">
      <w:pPr>
        <w:pStyle w:val="Listeafsnit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Spildevandshåndtering til autocampere                    – 400.000 kr. </w:t>
      </w:r>
    </w:p>
    <w:p w14:paraId="41178EB0" w14:textId="77777777" w:rsidR="00524E75" w:rsidRDefault="00524E75" w:rsidP="00524E75">
      <w:pPr>
        <w:pStyle w:val="Listeafsnit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Etablering af autocamperplader i Klintholm             – 200.000 kr. </w:t>
      </w:r>
    </w:p>
    <w:p w14:paraId="3FC9C2E4" w14:textId="77777777" w:rsidR="00524E75" w:rsidRDefault="00524E75" w:rsidP="00524E75">
      <w:pPr>
        <w:pStyle w:val="Listeafsnit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Øget markedsføring af vores lystbådehavne            – 20.000 kr. </w:t>
      </w:r>
    </w:p>
    <w:p w14:paraId="3A466D36" w14:textId="77777777" w:rsidR="00524E75" w:rsidRDefault="00524E75" w:rsidP="00524E75"/>
    <w:p w14:paraId="3AD875ED" w14:textId="403E39F3" w:rsidR="00524E75" w:rsidRDefault="00524E75" w:rsidP="00524E75">
      <w:r>
        <w:t xml:space="preserve">Ting Havneteamet mener er nødvendige udføres </w:t>
      </w:r>
      <w:r>
        <w:rPr>
          <w:u w:val="single"/>
        </w:rPr>
        <w:t>på trods af</w:t>
      </w:r>
      <w:r>
        <w:t xml:space="preserve"> indkøbs- og ansættelsesstoppet, grundet sikkerhed eller fordyrende følgeskader, ved at vente:</w:t>
      </w:r>
    </w:p>
    <w:p w14:paraId="1D30DF9D" w14:textId="77777777" w:rsidR="00524E75" w:rsidRDefault="00524E75" w:rsidP="00524E75">
      <w:pPr>
        <w:pStyle w:val="Listeafsnit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Utæt tag på toiletbygningen på Kalvehave</w:t>
      </w:r>
    </w:p>
    <w:p w14:paraId="76FF4DB1" w14:textId="77777777" w:rsidR="00524E75" w:rsidRDefault="00524E75" w:rsidP="00524E75">
      <w:pPr>
        <w:pStyle w:val="Listeafsnit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Udskiftning af udtjente Zinkanoder i havnene. (disse gør at vores spuns ikke ruster mere en højest nødvendigt)</w:t>
      </w:r>
    </w:p>
    <w:p w14:paraId="3B548054" w14:textId="77777777" w:rsidR="00524E75" w:rsidRDefault="00524E75" w:rsidP="00524E75">
      <w:pPr>
        <w:pStyle w:val="Listeafsnit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Indkøb af i alt 8 redningsstiger til Bogø og Stege Havn</w:t>
      </w:r>
    </w:p>
    <w:p w14:paraId="33CBE843" w14:textId="77777777" w:rsidR="00524E75" w:rsidRDefault="00524E75" w:rsidP="00524E75">
      <w:pPr>
        <w:pStyle w:val="Listeafsnit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Udskiftning af 2 </w:t>
      </w:r>
      <w:proofErr w:type="spellStart"/>
      <w:r>
        <w:rPr>
          <w:rFonts w:eastAsia="Times New Roman"/>
        </w:rPr>
        <w:t>elskabe</w:t>
      </w:r>
      <w:proofErr w:type="spellEnd"/>
      <w:r>
        <w:rPr>
          <w:rFonts w:eastAsia="Times New Roman"/>
        </w:rPr>
        <w:t xml:space="preserve"> på Stege Havn, hvor der er risiko for at folk får stød</w:t>
      </w:r>
    </w:p>
    <w:p w14:paraId="309A32B3" w14:textId="0C792EC1" w:rsidR="00524E75" w:rsidRDefault="00524E75" w:rsidP="00524E75">
      <w:pPr>
        <w:pStyle w:val="Listeafsnit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Nedrivning af platforme i Masnedsund</w:t>
      </w:r>
    </w:p>
    <w:p w14:paraId="225C2880" w14:textId="2697C722" w:rsidR="00524E75" w:rsidRPr="00524E75" w:rsidRDefault="00524E75" w:rsidP="00524E75">
      <w:pPr>
        <w:pStyle w:val="Listeafsnit"/>
        <w:rPr>
          <w:rFonts w:ascii="Arial" w:eastAsia="Times New Roman" w:hAnsi="Arial"/>
          <w:b/>
          <w:bCs/>
          <w:sz w:val="20"/>
          <w:szCs w:val="20"/>
          <w:lang w:eastAsia="da-DK"/>
        </w:rPr>
      </w:pPr>
      <w:r>
        <w:rPr>
          <w:rFonts w:eastAsia="Times New Roman"/>
        </w:rPr>
        <w:t>Lukning af Bådebro ved Præstø Sejlklub</w:t>
      </w:r>
    </w:p>
    <w:sectPr w:rsidR="00524E75" w:rsidRPr="00524E7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8528E"/>
    <w:multiLevelType w:val="hybridMultilevel"/>
    <w:tmpl w:val="7B04B0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96FE9"/>
    <w:multiLevelType w:val="multilevel"/>
    <w:tmpl w:val="3E722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9C464C"/>
    <w:multiLevelType w:val="hybridMultilevel"/>
    <w:tmpl w:val="3554676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530D2"/>
    <w:multiLevelType w:val="hybridMultilevel"/>
    <w:tmpl w:val="668A2950"/>
    <w:lvl w:ilvl="0" w:tplc="366C44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81FA5"/>
    <w:multiLevelType w:val="hybridMultilevel"/>
    <w:tmpl w:val="550AF6B8"/>
    <w:lvl w:ilvl="0" w:tplc="94AE7C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743445">
    <w:abstractNumId w:val="0"/>
  </w:num>
  <w:num w:numId="2" w16cid:durableId="10683789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6301041">
    <w:abstractNumId w:val="2"/>
  </w:num>
  <w:num w:numId="4" w16cid:durableId="1406543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9016290">
    <w:abstractNumId w:val="3"/>
  </w:num>
  <w:num w:numId="6" w16cid:durableId="1667778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995"/>
    <w:rsid w:val="0007601C"/>
    <w:rsid w:val="000824BD"/>
    <w:rsid w:val="00085C41"/>
    <w:rsid w:val="00087BAB"/>
    <w:rsid w:val="000C15AD"/>
    <w:rsid w:val="000D4D10"/>
    <w:rsid w:val="000F7395"/>
    <w:rsid w:val="00100B87"/>
    <w:rsid w:val="00102884"/>
    <w:rsid w:val="001802DF"/>
    <w:rsid w:val="00195B58"/>
    <w:rsid w:val="00211C30"/>
    <w:rsid w:val="0021731F"/>
    <w:rsid w:val="0027122E"/>
    <w:rsid w:val="0029458A"/>
    <w:rsid w:val="002E0931"/>
    <w:rsid w:val="00302539"/>
    <w:rsid w:val="00325DE0"/>
    <w:rsid w:val="00364A09"/>
    <w:rsid w:val="0037213C"/>
    <w:rsid w:val="003D2A29"/>
    <w:rsid w:val="003F0FCB"/>
    <w:rsid w:val="004342E1"/>
    <w:rsid w:val="00470020"/>
    <w:rsid w:val="0048299B"/>
    <w:rsid w:val="004A7B10"/>
    <w:rsid w:val="004B05A6"/>
    <w:rsid w:val="004B5B86"/>
    <w:rsid w:val="004C0C31"/>
    <w:rsid w:val="005215EC"/>
    <w:rsid w:val="00524E75"/>
    <w:rsid w:val="005636D5"/>
    <w:rsid w:val="00563B05"/>
    <w:rsid w:val="005E58EF"/>
    <w:rsid w:val="00612430"/>
    <w:rsid w:val="00614020"/>
    <w:rsid w:val="00632195"/>
    <w:rsid w:val="00635C9F"/>
    <w:rsid w:val="00671901"/>
    <w:rsid w:val="006A3CF7"/>
    <w:rsid w:val="006C0784"/>
    <w:rsid w:val="0070285F"/>
    <w:rsid w:val="00756164"/>
    <w:rsid w:val="007A6EC8"/>
    <w:rsid w:val="007B331D"/>
    <w:rsid w:val="007B3A90"/>
    <w:rsid w:val="007B4370"/>
    <w:rsid w:val="007C2439"/>
    <w:rsid w:val="00860BD8"/>
    <w:rsid w:val="008A1DA4"/>
    <w:rsid w:val="008F3836"/>
    <w:rsid w:val="00911F05"/>
    <w:rsid w:val="00944BFE"/>
    <w:rsid w:val="009903D4"/>
    <w:rsid w:val="009A18CE"/>
    <w:rsid w:val="009E0623"/>
    <w:rsid w:val="009E56C1"/>
    <w:rsid w:val="009F4494"/>
    <w:rsid w:val="009F45F3"/>
    <w:rsid w:val="00A2398E"/>
    <w:rsid w:val="00A30AC9"/>
    <w:rsid w:val="00A523C9"/>
    <w:rsid w:val="00A969FA"/>
    <w:rsid w:val="00AA42A6"/>
    <w:rsid w:val="00AF50E3"/>
    <w:rsid w:val="00B3297A"/>
    <w:rsid w:val="00B51283"/>
    <w:rsid w:val="00B848D3"/>
    <w:rsid w:val="00B978C2"/>
    <w:rsid w:val="00BB5367"/>
    <w:rsid w:val="00BB6D2D"/>
    <w:rsid w:val="00BF7614"/>
    <w:rsid w:val="00C24EFB"/>
    <w:rsid w:val="00C3084D"/>
    <w:rsid w:val="00C4443D"/>
    <w:rsid w:val="00C44D4C"/>
    <w:rsid w:val="00C67F9A"/>
    <w:rsid w:val="00C70B56"/>
    <w:rsid w:val="00C92452"/>
    <w:rsid w:val="00CC399A"/>
    <w:rsid w:val="00CD3359"/>
    <w:rsid w:val="00CF7ABB"/>
    <w:rsid w:val="00D14331"/>
    <w:rsid w:val="00D14619"/>
    <w:rsid w:val="00D367C6"/>
    <w:rsid w:val="00D45835"/>
    <w:rsid w:val="00DC7A48"/>
    <w:rsid w:val="00DE12F8"/>
    <w:rsid w:val="00E224EA"/>
    <w:rsid w:val="00E56313"/>
    <w:rsid w:val="00E643BC"/>
    <w:rsid w:val="00E72995"/>
    <w:rsid w:val="00E822DD"/>
    <w:rsid w:val="00E87017"/>
    <w:rsid w:val="00EA0A48"/>
    <w:rsid w:val="00EA0F21"/>
    <w:rsid w:val="00EA77C1"/>
    <w:rsid w:val="00EB05AF"/>
    <w:rsid w:val="00EE14EA"/>
    <w:rsid w:val="00EF6913"/>
    <w:rsid w:val="00F3465F"/>
    <w:rsid w:val="00F62B9A"/>
    <w:rsid w:val="00F83350"/>
    <w:rsid w:val="00FC4B51"/>
    <w:rsid w:val="00FC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EAA9"/>
  <w15:chartTrackingRefBased/>
  <w15:docId w15:val="{0F3873F4-B7EA-43CF-8A53-E773E035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364A09"/>
    <w:pPr>
      <w:spacing w:before="100" w:beforeAutospacing="1" w:after="100" w:afterAutospacing="1" w:line="240" w:lineRule="auto"/>
      <w:outlineLvl w:val="0"/>
    </w:pPr>
    <w:rPr>
      <w:rFonts w:ascii="Calibri" w:hAnsi="Calibri" w:cs="Calibri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0285F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64A09"/>
    <w:rPr>
      <w:rFonts w:ascii="Calibri" w:hAnsi="Calibri" w:cs="Calibri"/>
      <w:b/>
      <w:bCs/>
      <w:kern w:val="36"/>
      <w:sz w:val="48"/>
      <w:szCs w:val="48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364A0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2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gsordner.vordingborg.dk/vis?Dagsorden-Klima--og-Teknikudvalget-d.07-05-2023-kl.17.30&amp;id=3b22d851-32b1-446f-8e00-88d1eb5cb766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1249</Words>
  <Characters>7357</Characters>
  <Application>Microsoft Office Word</Application>
  <DocSecurity>0</DocSecurity>
  <Lines>167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Betina Nymand</dc:creator>
  <cp:keywords/>
  <dc:description/>
  <cp:lastModifiedBy>Betina Nymand</cp:lastModifiedBy>
  <cp:revision>23</cp:revision>
  <cp:lastPrinted>2023-05-26T06:45:00Z</cp:lastPrinted>
  <dcterms:created xsi:type="dcterms:W3CDTF">2020-10-07T12:33:00Z</dcterms:created>
  <dcterms:modified xsi:type="dcterms:W3CDTF">2023-06-22T06:26:00Z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{83697671-02E7-4C70-BED7-7CC056402239}</vt:lpwstr>
  </property>
</Properties>
</file>